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w:t>
      </w:r>
      <w:r>
        <w:rPr>
          <w:rFonts w:hint="eastAsia" w:asciiTheme="majorEastAsia" w:hAnsiTheme="majorEastAsia" w:eastAsiaTheme="majorEastAsia" w:cstheme="majorEastAsia"/>
          <w:b/>
          <w:bCs/>
          <w:sz w:val="36"/>
          <w:szCs w:val="36"/>
          <w:lang w:val="en-US" w:eastAsia="zh-CN"/>
        </w:rPr>
        <w:t>悦东方臻园39幢39-11室房</w:t>
      </w:r>
      <w:r>
        <w:rPr>
          <w:rFonts w:hint="eastAsia" w:asciiTheme="majorEastAsia" w:hAnsiTheme="majorEastAsia" w:eastAsiaTheme="majorEastAsia" w:cstheme="majorEastAsia"/>
          <w:b/>
          <w:bCs/>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位于杭州钱塘新区悦东方臻园</w:t>
      </w:r>
      <w:r>
        <w:rPr>
          <w:rFonts w:hint="eastAsia" w:ascii="仿宋" w:hAnsi="仿宋" w:eastAsia="仿宋" w:cs="仿宋"/>
          <w:sz w:val="32"/>
          <w:szCs w:val="32"/>
          <w:lang w:val="en-US" w:eastAsia="zh-CN"/>
        </w:rPr>
        <w:t>39</w:t>
      </w:r>
      <w:r>
        <w:rPr>
          <w:rFonts w:hint="eastAsia" w:ascii="仿宋" w:hAnsi="仿宋" w:eastAsia="仿宋" w:cs="仿宋"/>
          <w:sz w:val="32"/>
          <w:szCs w:val="32"/>
        </w:rPr>
        <w:t>幢</w:t>
      </w:r>
      <w:r>
        <w:rPr>
          <w:rFonts w:hint="eastAsia" w:ascii="仿宋" w:hAnsi="仿宋" w:eastAsia="仿宋" w:cs="仿宋"/>
          <w:sz w:val="32"/>
          <w:szCs w:val="32"/>
          <w:lang w:val="en-US" w:eastAsia="zh-CN"/>
        </w:rPr>
        <w:t>39-11</w:t>
      </w:r>
      <w:r>
        <w:rPr>
          <w:rFonts w:hint="eastAsia" w:ascii="仿宋" w:hAnsi="仿宋" w:eastAsia="仿宋" w:cs="仿宋"/>
          <w:sz w:val="32"/>
          <w:szCs w:val="32"/>
        </w:rPr>
        <w:t>室，建筑面积</w:t>
      </w:r>
      <w:r>
        <w:rPr>
          <w:rFonts w:hint="eastAsia" w:ascii="仿宋" w:hAnsi="仿宋" w:eastAsia="仿宋" w:cs="仿宋"/>
          <w:sz w:val="32"/>
          <w:szCs w:val="32"/>
          <w:lang w:val="en-US" w:eastAsia="zh-CN"/>
        </w:rPr>
        <w:t>75.44</w:t>
      </w:r>
      <w:r>
        <w:rPr>
          <w:rFonts w:hint="eastAsia" w:ascii="仿宋" w:hAnsi="仿宋" w:eastAsia="仿宋" w:cs="仿宋"/>
          <w:sz w:val="32"/>
          <w:szCs w:val="32"/>
        </w:rPr>
        <w:t>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firstLineChars="200"/>
        <w:textAlignment w:val="auto"/>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2023年03月23日</w:t>
      </w:r>
      <w:r>
        <w:rPr>
          <w:rFonts w:hint="eastAsia" w:ascii="仿宋" w:hAnsi="仿宋" w:eastAsia="仿宋" w:cs="仿宋"/>
          <w:sz w:val="32"/>
          <w:szCs w:val="32"/>
          <w:lang w:val="en-US" w:eastAsia="zh-CN"/>
        </w:rPr>
        <w:t>起接受咨询及索取资料。中华人民共和国境内愿受让本次租赁权的法人或具有完全民事行为能力的自然人，在2023年04月06</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pPr>
        <w:rPr>
          <w:rFonts w:hint="eastAsia" w:ascii="仿宋" w:hAnsi="仿宋" w:eastAsia="仿宋" w:cs="仿宋"/>
          <w:sz w:val="28"/>
          <w:szCs w:val="28"/>
        </w:rPr>
      </w:pPr>
    </w:p>
    <w:p>
      <w:pPr>
        <w:rPr>
          <w:rFonts w:hint="eastAsia" w:ascii="仿宋" w:hAnsi="仿宋" w:eastAsia="仿宋" w:cs="仿宋"/>
          <w:sz w:val="28"/>
          <w:szCs w:val="28"/>
        </w:rPr>
      </w:pPr>
    </w:p>
    <w:p>
      <w:pPr>
        <w:ind w:firstLine="5600" w:firstLineChars="20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20D21D2C"/>
    <w:rsid w:val="20D21D2C"/>
    <w:rsid w:val="2F40765D"/>
    <w:rsid w:val="5D7C433A"/>
    <w:rsid w:val="5E303156"/>
    <w:rsid w:val="63CA385D"/>
    <w:rsid w:val="7C0A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hint="default" w:ascii="Verdana" w:hAnsi="Verdana"/>
      <w:color w:val="000000"/>
      <w:sz w:val="18"/>
      <w:szCs w:val="18"/>
      <w:u w:val="none"/>
    </w:r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327</Characters>
  <Lines>0</Lines>
  <Paragraphs>0</Paragraphs>
  <TotalTime>4</TotalTime>
  <ScaleCrop>false</ScaleCrop>
  <LinksUpToDate>false</LinksUpToDate>
  <CharactersWithSpaces>330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2022-08-10T02:28:00Z</dcterms:created>
  <dc:creator>月饼他爸</dc:creator>
  <cp:lastModifiedBy>月饼他爸</cp:lastModifiedBy>
  <dcterms:modified xsi:type="dcterms:W3CDTF">2023-03-21T07:09:19Z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5A635E9A5C634086998095C719C69EFB</vt:lpwstr>
  </property>
</Properties>
</file>