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关于</w:t>
      </w:r>
      <w:r>
        <w:rPr>
          <w:rFonts w:hint="eastAsia" w:asciiTheme="majorEastAsia" w:hAnsiTheme="majorEastAsia" w:eastAsiaTheme="majorEastAsia" w:cstheme="majorEastAsia"/>
          <w:b w:val="0"/>
          <w:bCs w:val="0"/>
          <w:sz w:val="36"/>
          <w:szCs w:val="36"/>
          <w:lang w:val="en-US" w:eastAsia="zh-CN"/>
        </w:rPr>
        <w:t>御东方4幢1楼商铺、御东方4幢1楼仓库</w:t>
      </w:r>
      <w:r>
        <w:rPr>
          <w:rFonts w:hint="eastAsia" w:asciiTheme="majorEastAsia" w:hAnsiTheme="majorEastAsia" w:eastAsiaTheme="majorEastAsia" w:cstheme="majorEastAsia"/>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杭州杭房租赁有限公司将对以下标的物实行公开挂牌招租，相关事项公告如下：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1、位于杭州市上城区御东方4幢1楼商铺、御东方4幢1楼仓库，建筑面积269.63平方米，租赁用途为商业，租赁期限为6年。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2023年02月02日起接受咨询及索取资料。在2023年02月15日下午4时受让申请截止前办理受让申请手续并缴纳保证金。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联系人：郭先生   电话：87321035</w:t>
      </w:r>
      <w:bookmarkStart w:id="0" w:name="_GoBack"/>
      <w:bookmarkEnd w:id="0"/>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pPr>
      <w:r>
        <w:rPr>
          <w:rFonts w:hint="eastAsia" w:ascii="仿宋" w:hAnsi="仿宋" w:eastAsia="仿宋" w:cs="仿宋"/>
          <w:sz w:val="30"/>
          <w:szCs w:val="30"/>
          <w:lang w:val="en-US" w:eastAsia="zh-CN"/>
        </w:rPr>
        <w:t>网址：www.hzhfdc.com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D7186"/>
    <w:multiLevelType w:val="singleLevel"/>
    <w:tmpl w:val="6F5D71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176B9"/>
    <w:rsid w:val="1661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2023-01-31T07:05:00Z</dcterms:created>
  <dc:creator>月饼他爸</dc:creator>
  <cp:lastModifiedBy>月饼他爸</cp:lastModifiedBy>
  <dcterms:modified xsi:type="dcterms:W3CDTF">2023-01-31T07:33:11Z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5E01FB19AF9949D08AB59208010B509B</vt:lpwstr>
  </property>
</Properties>
</file>