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FD7EF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浣纱路</w:t>
      </w:r>
      <w:proofErr w:type="gramEnd"/>
      <w:r w:rsidR="00FD7EF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347号1-6楼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招租公告</w:t>
      </w:r>
    </w:p>
    <w:p w:rsidR="0097708C" w:rsidRPr="006C1B58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347号1楼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49.68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</w:t>
      </w:r>
      <w:r w:rsidRPr="00FD7EF3">
        <w:rPr>
          <w:rFonts w:ascii="宋体" w:hAnsi="宋体" w:cs="宋体" w:hint="eastAsia"/>
          <w:color w:val="000000"/>
          <w:sz w:val="24"/>
        </w:rPr>
        <w:t>201室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25.06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347号203室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23.21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347号204室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22.50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347号205室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50.76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347号四</w:t>
      </w:r>
      <w:r>
        <w:rPr>
          <w:rFonts w:ascii="宋体" w:eastAsia="宋体" w:hAnsi="宋体" w:cs="宋体" w:hint="eastAsia"/>
          <w:color w:val="000000"/>
          <w:sz w:val="24"/>
        </w:rPr>
        <w:t>楼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169.43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FD7EF3">
        <w:rPr>
          <w:rFonts w:ascii="宋体" w:eastAsia="宋体" w:hAnsi="宋体" w:cs="宋体" w:hint="eastAsia"/>
          <w:color w:val="000000"/>
          <w:sz w:val="24"/>
        </w:rPr>
        <w:t>浣纱路</w:t>
      </w:r>
      <w:proofErr w:type="gramEnd"/>
      <w:r w:rsidRPr="00FD7EF3">
        <w:rPr>
          <w:rFonts w:ascii="宋体" w:eastAsia="宋体" w:hAnsi="宋体" w:cs="宋体" w:hint="eastAsia"/>
          <w:color w:val="000000"/>
          <w:sz w:val="24"/>
        </w:rPr>
        <w:t>347号五</w:t>
      </w:r>
      <w:r>
        <w:rPr>
          <w:rFonts w:ascii="宋体" w:eastAsia="宋体" w:hAnsi="宋体" w:cs="宋体" w:hint="eastAsia"/>
          <w:color w:val="000000"/>
          <w:sz w:val="24"/>
        </w:rPr>
        <w:t>楼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169.43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r w:rsidRPr="00FD7EF3">
        <w:rPr>
          <w:rFonts w:ascii="宋体" w:eastAsia="宋体" w:hAnsi="宋体" w:cs="宋体" w:hint="eastAsia"/>
          <w:color w:val="000000"/>
          <w:sz w:val="24"/>
        </w:rPr>
        <w:t>浣纱路347号六</w:t>
      </w:r>
      <w:r>
        <w:rPr>
          <w:rFonts w:ascii="宋体" w:eastAsia="宋体" w:hAnsi="宋体" w:cs="宋体" w:hint="eastAsia"/>
          <w:color w:val="000000"/>
          <w:sz w:val="24"/>
        </w:rPr>
        <w:t>楼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，面积:</w:t>
      </w:r>
      <w:r w:rsidRPr="00FD7EF3">
        <w:rPr>
          <w:rFonts w:hint="eastAsia"/>
          <w:sz w:val="24"/>
        </w:rPr>
        <w:t>169.43</w:t>
      </w: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㎡；有产权证，租赁用途为办公，价格面议。</w:t>
      </w:r>
    </w:p>
    <w:p w:rsidR="00FD7EF3" w:rsidRPr="00FD7EF3" w:rsidRDefault="00FD7EF3" w:rsidP="00FD7EF3">
      <w:pPr>
        <w:spacing w:line="480" w:lineRule="auto"/>
        <w:ind w:left="420"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FD7EF3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  <w:bookmarkStart w:id="0" w:name="_GoBack"/>
      <w:bookmarkEnd w:id="0"/>
    </w:p>
    <w:p w:rsidR="00FD7EF3" w:rsidRPr="00FD7EF3" w:rsidRDefault="00FD7EF3" w:rsidP="00FD7EF3">
      <w:pPr>
        <w:spacing w:line="480" w:lineRule="auto"/>
        <w:ind w:left="420"/>
        <w:rPr>
          <w:rFonts w:asciiTheme="minorEastAsia" w:hAnsiTheme="minorEastAsia" w:cs="宋体"/>
          <w:color w:val="000000"/>
          <w:kern w:val="0"/>
          <w:sz w:val="24"/>
        </w:rPr>
      </w:pP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报名期限：2021.11.17-2021.11.30</w:t>
      </w:r>
    </w:p>
    <w:p w:rsidR="00FD7EF3" w:rsidRPr="00FD7EF3" w:rsidRDefault="00FD7EF3" w:rsidP="00FD7EF3">
      <w:pPr>
        <w:pStyle w:val="a5"/>
        <w:spacing w:line="360" w:lineRule="auto"/>
        <w:ind w:left="420" w:firstLineChars="0" w:firstLine="0"/>
        <w:rPr>
          <w:sz w:val="24"/>
        </w:rPr>
      </w:pPr>
      <w:r w:rsidRPr="00FD7EF3">
        <w:rPr>
          <w:rFonts w:asciiTheme="minorEastAsia" w:hAnsiTheme="minorEastAsia" w:cs="宋体" w:hint="eastAsia"/>
          <w:color w:val="000000"/>
          <w:kern w:val="0"/>
          <w:sz w:val="24"/>
        </w:rPr>
        <w:t>联系人及电话: 葛建萍 0571-87655367。</w:t>
      </w:r>
    </w:p>
    <w:p w:rsidR="0097708C" w:rsidRDefault="0097708C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B4" w:rsidRDefault="00AA7EB4" w:rsidP="000E7416">
      <w:r>
        <w:separator/>
      </w:r>
    </w:p>
  </w:endnote>
  <w:endnote w:type="continuationSeparator" w:id="0">
    <w:p w:rsidR="00AA7EB4" w:rsidRDefault="00AA7EB4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B4" w:rsidRDefault="00AA7EB4" w:rsidP="000E7416">
      <w:r>
        <w:separator/>
      </w:r>
    </w:p>
  </w:footnote>
  <w:footnote w:type="continuationSeparator" w:id="0">
    <w:p w:rsidR="00AA7EB4" w:rsidRDefault="00AA7EB4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322B"/>
    <w:rsid w:val="000D7862"/>
    <w:rsid w:val="000E5576"/>
    <w:rsid w:val="000E7416"/>
    <w:rsid w:val="000F2BA2"/>
    <w:rsid w:val="00151E54"/>
    <w:rsid w:val="001A0820"/>
    <w:rsid w:val="001B502F"/>
    <w:rsid w:val="001D7FED"/>
    <w:rsid w:val="002073BA"/>
    <w:rsid w:val="002E7CCE"/>
    <w:rsid w:val="003115E8"/>
    <w:rsid w:val="00315B70"/>
    <w:rsid w:val="00337857"/>
    <w:rsid w:val="0034548B"/>
    <w:rsid w:val="00394B37"/>
    <w:rsid w:val="003A51E5"/>
    <w:rsid w:val="003A5445"/>
    <w:rsid w:val="003D6BD8"/>
    <w:rsid w:val="0040031F"/>
    <w:rsid w:val="0047115A"/>
    <w:rsid w:val="00474C5B"/>
    <w:rsid w:val="00491E60"/>
    <w:rsid w:val="004B05CE"/>
    <w:rsid w:val="004C3C87"/>
    <w:rsid w:val="00513074"/>
    <w:rsid w:val="00557F5F"/>
    <w:rsid w:val="00563066"/>
    <w:rsid w:val="00615A1F"/>
    <w:rsid w:val="006202D7"/>
    <w:rsid w:val="00643870"/>
    <w:rsid w:val="00677CF4"/>
    <w:rsid w:val="0069622C"/>
    <w:rsid w:val="006A0453"/>
    <w:rsid w:val="006C11FF"/>
    <w:rsid w:val="006C1B58"/>
    <w:rsid w:val="00701701"/>
    <w:rsid w:val="007103C4"/>
    <w:rsid w:val="00735A91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0E1A"/>
    <w:rsid w:val="00A4383E"/>
    <w:rsid w:val="00A47CEA"/>
    <w:rsid w:val="00A55055"/>
    <w:rsid w:val="00AA7EB4"/>
    <w:rsid w:val="00AE6BCC"/>
    <w:rsid w:val="00B02CBB"/>
    <w:rsid w:val="00B5415F"/>
    <w:rsid w:val="00B6076E"/>
    <w:rsid w:val="00BA7038"/>
    <w:rsid w:val="00BC7B29"/>
    <w:rsid w:val="00C1670E"/>
    <w:rsid w:val="00C65833"/>
    <w:rsid w:val="00C837B2"/>
    <w:rsid w:val="00CA0AB3"/>
    <w:rsid w:val="00CC7D87"/>
    <w:rsid w:val="00CF188E"/>
    <w:rsid w:val="00D32945"/>
    <w:rsid w:val="00D72D34"/>
    <w:rsid w:val="00D96737"/>
    <w:rsid w:val="00DB6179"/>
    <w:rsid w:val="00DD4D13"/>
    <w:rsid w:val="00DE6084"/>
    <w:rsid w:val="00E01D46"/>
    <w:rsid w:val="00E13EAD"/>
    <w:rsid w:val="00E32EBD"/>
    <w:rsid w:val="00E87964"/>
    <w:rsid w:val="00EF1642"/>
    <w:rsid w:val="00F164A2"/>
    <w:rsid w:val="00F44BE4"/>
    <w:rsid w:val="00F55D1D"/>
    <w:rsid w:val="00FC4CC9"/>
    <w:rsid w:val="00FD7EF3"/>
    <w:rsid w:val="00FE2A84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D7E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26</cp:revision>
  <cp:lastPrinted>2021-06-01T08:18:00Z</cp:lastPrinted>
  <dcterms:created xsi:type="dcterms:W3CDTF">2021-03-01T08:08:00Z</dcterms:created>
  <dcterms:modified xsi:type="dcterms:W3CDTF">2021-11-17T07:17:00Z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